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6E98" w:rsidRDefault="006F2343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r w:rsidR="00E5791A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90975" cy="904875"/>
            <wp:effectExtent l="0" t="0" r="9525" b="9525"/>
            <wp:docPr id="2" name="Obraz 2" descr="Prezydent_m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ydent_m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1DA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Załącznik Nr 12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do SIWZ</w:t>
      </w:r>
    </w:p>
    <w:p w:rsidR="006F2343" w:rsidRPr="008E40E7" w:rsidRDefault="006F2343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</w:t>
      </w:r>
      <w:r w:rsidR="00B51DA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Nr sprawy: UD-VI-ZP/54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/18</w:t>
      </w:r>
    </w:p>
    <w:p w:rsidR="00E06E98" w:rsidRPr="00A11271" w:rsidRDefault="00D1085A" w:rsidP="008E40E7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>KLAUZULA INFORMACYJNA O PRZETWARZANIU DANYCH OSOBOWYCH</w:t>
      </w:r>
      <w:r w:rsidR="001069ED"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NA PODSTAWIE PRZEPISÓW PRAWA</w:t>
      </w:r>
    </w:p>
    <w:p w:rsidR="00531082" w:rsidRDefault="00531082" w:rsidP="00D1085A">
      <w:pPr>
        <w:spacing w:after="1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W związku z realizacją wymogów Rozporządzenia Parlamentu Europejskiego i Rady (UE) 2016/679 z dnia 27 kwietnia 2016 r. w sprawie ochrony osób fizycznych w związku z przetwarzaniem danych osobowych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i w sprawie swobodnego przepływu takich danych oraz uchylenia dyrektywy 95/46/WE (ogólne rozporządzenie o ochronie danych „RODO”), informujemy o zasadach przetwarzania Pani/Pana danych osobowych oraz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>o przysługujących Pani/Panu prawach z tym związanych.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Poniższe zasady stosuje się począwszy od </w:t>
      </w:r>
      <w:r w:rsidRPr="008E40E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25 maja 2018 roku</w:t>
      </w:r>
      <w:r w:rsidRPr="008E40E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Administratorem Pani/Pana danych osobowych przetwarzanych w Urzędzie m.st. Warszawy jest: </w:t>
      </w:r>
      <w:r w:rsidRPr="008E40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Prezydent m.st. Warszawy, pl. Bankowy 3/5, 00-950 Warszawa.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40E7">
        <w:rPr>
          <w:rFonts w:ascii="Times New Roman" w:hAnsi="Times New Roman" w:cs="Times New Roman"/>
          <w:sz w:val="24"/>
          <w:szCs w:val="24"/>
        </w:rPr>
        <w:t xml:space="preserve">Jeśli ma Pani/Pan pytania dotyczące sposobu i zakresu przetwarzania Pani/Pana danych osobowych </w:t>
      </w:r>
      <w:r w:rsidR="00626A1B">
        <w:rPr>
          <w:rFonts w:ascii="Times New Roman" w:hAnsi="Times New Roman" w:cs="Times New Roman"/>
          <w:sz w:val="24"/>
          <w:szCs w:val="24"/>
        </w:rPr>
        <w:br/>
      </w:r>
      <w:r w:rsidRPr="008E40E7">
        <w:rPr>
          <w:rFonts w:ascii="Times New Roman" w:hAnsi="Times New Roman" w:cs="Times New Roman"/>
          <w:sz w:val="24"/>
          <w:szCs w:val="24"/>
        </w:rPr>
        <w:t xml:space="preserve">w zakresie działania Urzedu m.st. Warszawy, a także przysługujących Pani/Panu uprawnień, może się Pani/Pan 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skontaktować się z Inspektorem Ochrony Danych w Urzędzie </w:t>
      </w:r>
      <w:r w:rsidR="005F07DE" w:rsidRPr="008E40E7">
        <w:rPr>
          <w:rFonts w:ascii="Times New Roman" w:eastAsia="Times New Roman" w:hAnsi="Times New Roman" w:cs="Times New Roman"/>
          <w:sz w:val="24"/>
          <w:szCs w:val="24"/>
        </w:rPr>
        <w:t xml:space="preserve">m.st. Warszawy za pomocą adresu </w:t>
      </w:r>
      <w:hyperlink r:id="rId9" w:history="1">
        <w:r w:rsidRPr="008E40E7">
          <w:rPr>
            <w:rStyle w:val="Hipercze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iod@um.warszawa.pl</w:t>
        </w:r>
      </w:hyperlink>
      <w:r w:rsidRPr="008E40E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26A1B" w:rsidRDefault="00D1085A" w:rsidP="00763E0E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 danych osobowych – Prezydent m.st. Warszawy - przetwarza Pani/Pana dane osobowe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na podstawie obowiązujących przepisów prawa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 tj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 xml:space="preserve"> Ustawy z dnia 29 stycznia 2004 r.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Prawo Zamówień Publicznych (tj. Dz.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U. z 2017 r., poz.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1579 ze zm.)</w:t>
      </w:r>
    </w:p>
    <w:p w:rsidR="00531082" w:rsidRPr="006F6E9A" w:rsidRDefault="00D1085A" w:rsidP="006F6E9A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e przetwarzane są w celu/celach </w:t>
      </w:r>
      <w:r w:rsidRPr="00626A1B">
        <w:rPr>
          <w:rFonts w:ascii="Times New Roman" w:eastAsia="Times New Roman" w:hAnsi="Times New Roman" w:cs="Times New Roman"/>
          <w:sz w:val="24"/>
          <w:szCs w:val="24"/>
        </w:rPr>
        <w:t>wypełnienia obowiązków prawnych ciążąc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t xml:space="preserve">ych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="00531082">
        <w:rPr>
          <w:rFonts w:ascii="Times New Roman" w:eastAsia="Times New Roman" w:hAnsi="Times New Roman" w:cs="Times New Roman"/>
          <w:sz w:val="24"/>
          <w:szCs w:val="24"/>
        </w:rPr>
        <w:t>na Urzędzie m.st. Warszawy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t xml:space="preserve"> tj.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udzielenie zamówienia publicznego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1082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</w:t>
      </w:r>
      <w:r w:rsidR="00763E0E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danych w </w:t>
      </w:r>
      <w:r w:rsidR="00A26392">
        <w:rPr>
          <w:rFonts w:ascii="Times New Roman" w:eastAsia="Times New Roman" w:hAnsi="Times New Roman" w:cs="Times New Roman"/>
          <w:sz w:val="24"/>
          <w:szCs w:val="24"/>
        </w:rPr>
        <w:t>celu/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celach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 których mowa w pkt 4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odbiorcami Pani/Pana danych osobowych mogą być: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organy władzy publicznej oraz podmioty wykonujące zadania publiczne lub działające na zlecenie organów władzy publicznej, w zakresie i w celach, które wynikaj</w:t>
      </w:r>
      <w:bookmarkStart w:id="0" w:name="_GoBack"/>
      <w:bookmarkEnd w:id="0"/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ą z przepisów powszechnie obowiązującego prawa; 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inne podmioty, które na podstawie stosownych umów podpisanych z m.st. Warszaw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przetwa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rzają dane osobowe dla których A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dministratorem jest Prezydent m.st. Warszawy.</w:t>
      </w:r>
    </w:p>
    <w:p w:rsidR="00725C1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osobowe będą przechowywane przez okres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prowadzenia post</w:t>
      </w:r>
      <w:r w:rsidR="00DB6E8B">
        <w:rPr>
          <w:rFonts w:ascii="Times New Roman" w:eastAsia="Times New Roman" w:hAnsi="Times New Roman" w:cs="Times New Roman"/>
          <w:sz w:val="24"/>
          <w:szCs w:val="24"/>
        </w:rPr>
        <w:t>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powania, o</w:t>
      </w:r>
      <w:r w:rsidR="00696618">
        <w:rPr>
          <w:rFonts w:ascii="Times New Roman" w:eastAsia="Times New Roman" w:hAnsi="Times New Roman" w:cs="Times New Roman"/>
          <w:sz w:val="24"/>
          <w:szCs w:val="24"/>
        </w:rPr>
        <w:t>d wszczęcia do zakończenia postę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 o udzielenie zamówienia publicznego</w:t>
      </w:r>
      <w:r w:rsidR="00E85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1085A" w:rsidRPr="008E40E7" w:rsidRDefault="00E85870" w:rsidP="00725C12">
      <w:pPr>
        <w:pStyle w:val="Akapitzlist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tj. </w:t>
      </w:r>
      <w:r w:rsidR="00004632">
        <w:rPr>
          <w:rFonts w:ascii="Times New Roman" w:eastAsia="Times New Roman" w:hAnsi="Times New Roman" w:cs="Times New Roman"/>
          <w:sz w:val="24"/>
          <w:szCs w:val="24"/>
        </w:rPr>
        <w:t>okres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niezbędny do realizacji </w:t>
      </w:r>
      <w:r w:rsidR="0009078C">
        <w:rPr>
          <w:rFonts w:ascii="Times New Roman" w:eastAsia="Times New Roman" w:hAnsi="Times New Roman" w:cs="Times New Roman"/>
          <w:sz w:val="24"/>
          <w:szCs w:val="24"/>
        </w:rPr>
        <w:t>celu/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celów określonych w pkt 4, a po tym czasie przez okres oraz 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br/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w zakresie wymaganym przez przepisy powszechnie obowiązującego prawa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, w szczególności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ze względu na cele archiwalne w interesie publicznym, cele badań naukowych lub historycznych lub cele statystyczne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53108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Pani/Pana danych osobowych przysługują Pani/Panu następujące uprawnienia: </w:t>
      </w:r>
    </w:p>
    <w:p w:rsidR="00D1085A" w:rsidRPr="00531082" w:rsidRDefault="00D1085A" w:rsidP="00531082">
      <w:pPr>
        <w:tabs>
          <w:tab w:val="left" w:pos="993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a)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dostępu do danych osobowych, w tym prawo do uzyskania kopii tych danych;</w:t>
      </w:r>
    </w:p>
    <w:p w:rsidR="00D1085A" w:rsidRPr="00531082" w:rsidRDefault="00D1085A" w:rsidP="00531082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b)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sprostowania (poprawiania) danych osobowych –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 dane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są nieprawidłowe lub niekompletne;</w:t>
      </w:r>
    </w:p>
    <w:p w:rsidR="00D1085A" w:rsidRPr="00531082" w:rsidRDefault="00D1085A" w:rsidP="009C398F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c)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usunięcia danych osobowych (tzw. prawo do bycia zapomnianym),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gdy: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nie są już niezbędne do celów, dla których były zebrane lub w inny sposób przetwarzane,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osobowe przetwarzane są niezgodnie z prawem,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dane osobowe muszą być usunięte w celu wywiązania się z obowiązku wynikającego 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z przepisów prawa;</w:t>
      </w:r>
    </w:p>
    <w:p w:rsidR="00265F30" w:rsidRDefault="00D1085A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d)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ograniczenia przetwarzania danych osobowych – w przypadku, gdy: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osoba, której dane dotyczą kwestionuje prawidłowość danych osobowych,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przetwarzanie danych jest niezgodne z prawem, a osoba, której dane dotyczą, sprzeciwia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się usunięciu danych, żądając w zamian ich ograniczenia,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Administrator nie potrzebuje już danych dla swoich celów, ale osoba, której dane dotyczą, potrzebuje ich do ustalenia, obrony lub dochodzenia roszczeń,</w:t>
      </w:r>
    </w:p>
    <w:p w:rsidR="00265F30" w:rsidRPr="00265F30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osoba, której dane dotyczą, wniosła sprzeciw wobec przetwarzania danych, do czasu ustalenia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czy prawnie uzasadnione podstawy po stronie Administratora są nadrzędne wobec podstawy sprzeciwu;</w:t>
      </w:r>
    </w:p>
    <w:p w:rsidR="00265F30" w:rsidRPr="008E40E7" w:rsidRDefault="00531082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D1085A" w:rsidRPr="00ED75B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ab/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>prawo sprzeciwu wobec przetwarzania danych – w przypadku</w:t>
      </w:r>
      <w:r w:rsidR="00265F3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gdy </w:t>
      </w:r>
      <w:r w:rsidR="00265F30" w:rsidRPr="0025145A">
        <w:rPr>
          <w:rFonts w:ascii="Times New Roman" w:eastAsia="Times New Roman" w:hAnsi="Times New Roman" w:cs="Times New Roman"/>
          <w:b/>
          <w:sz w:val="24"/>
          <w:szCs w:val="24"/>
        </w:rPr>
        <w:t>łącznie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spełnione są następujące przesłanki:</w:t>
      </w:r>
    </w:p>
    <w:p w:rsidR="00265F30" w:rsidRPr="0025145A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265F30" w:rsidRPr="00265F30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przetwarzanie jest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niezbędne do wykonania zadania realizowanego w interesie publicznym lub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w ramach sprawowania władzy publicznej powierzonej Administratorowi lub jest</w:t>
      </w:r>
      <w:r w:rsidRPr="0025145A">
        <w:rPr>
          <w:rFonts w:ascii="Times New Roman" w:eastAsia="Times New Roman" w:hAnsi="Times New Roman" w:cs="Times New Roman"/>
          <w:sz w:val="24"/>
          <w:szCs w:val="24"/>
        </w:rPr>
        <w:t xml:space="preserve"> niezbędne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25145A">
        <w:rPr>
          <w:rFonts w:ascii="Times New Roman" w:eastAsia="Times New Roman" w:hAnsi="Times New Roman" w:cs="Times New Roman"/>
          <w:sz w:val="24"/>
          <w:szCs w:val="24"/>
        </w:rPr>
        <w:t>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65F30" w:rsidRPr="00531082" w:rsidRDefault="00265F30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F30">
        <w:rPr>
          <w:rFonts w:ascii="Times New Roman" w:eastAsia="Times New Roman" w:hAnsi="Times New Roman" w:cs="Times New Roman"/>
          <w:b/>
          <w:sz w:val="24"/>
          <w:szCs w:val="24"/>
        </w:rPr>
        <w:t>f)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ze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względu na fakt, iż jedyną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przesłanką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przetwarzania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danych osobowych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stanowi przepis prawa,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nie przysługuje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Pani/Panu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prawo do przenoszenia danych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przypadku powzięcia informacji o niezgodnym z prawem przetwarzaniu w Urzędzie m.st. Warszawy Pani/Pana danych osobowych, przysługuje Pani/Panu prawo wniesienia skargi do organu nadzorczego właściwego w sprawach ochrony danych osobowych. </w:t>
      </w:r>
    </w:p>
    <w:p w:rsidR="00D1085A" w:rsidRPr="001069ED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>Podanie przez Panią/Pana danych osobowych jest obowiązkowe, gdy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ż</w:t>
      </w: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 xml:space="preserve"> przesłankę przetwarzania danych osobowych stanowi przepis prawa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Pani/Pana dane mogą być przetwarzane w sposób zautomatyzowany i nie będą profilowane. </w:t>
      </w:r>
    </w:p>
    <w:p w:rsidR="00240372" w:rsidRPr="00D1085A" w:rsidRDefault="00EE6DE3" w:rsidP="00D1085A">
      <w:pPr>
        <w:rPr>
          <w:rFonts w:ascii="Times New Roman" w:hAnsi="Times New Roman" w:cs="Times New Roman"/>
          <w:sz w:val="24"/>
          <w:szCs w:val="24"/>
        </w:rPr>
      </w:pPr>
    </w:p>
    <w:sectPr w:rsidR="00240372" w:rsidRPr="00D1085A" w:rsidSect="008E40E7">
      <w:footerReference w:type="default" r:id="rId10"/>
      <w:pgSz w:w="11907" w:h="16840" w:code="9"/>
      <w:pgMar w:top="851" w:right="567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068B" w:rsidRDefault="00EE068B" w:rsidP="00E5791A">
      <w:pPr>
        <w:spacing w:after="0" w:line="240" w:lineRule="auto"/>
      </w:pPr>
      <w:r>
        <w:separator/>
      </w:r>
    </w:p>
  </w:endnote>
  <w:end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83858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3927" w:rsidRDefault="00981E75">
        <w:pPr>
          <w:pStyle w:val="Stopka"/>
          <w:jc w:val="right"/>
        </w:pPr>
        <w:r>
          <w:fldChar w:fldCharType="begin"/>
        </w:r>
        <w:r w:rsidR="00833927">
          <w:instrText xml:space="preserve"> PAGE   \* MERGEFORMAT </w:instrText>
        </w:r>
        <w:r>
          <w:fldChar w:fldCharType="separate"/>
        </w:r>
        <w:r w:rsidR="00DB6E8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33927" w:rsidRDefault="00EE6DE3">
    <w:pPr>
      <w:pStyle w:val="Stopka"/>
    </w:pPr>
    <w:r w:rsidRPr="00EE6DE3">
      <w:drawing>
        <wp:inline distT="0" distB="0" distL="0" distR="0">
          <wp:extent cx="7113054" cy="8286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97631" cy="8501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068B" w:rsidRDefault="00EE068B" w:rsidP="00E5791A">
      <w:pPr>
        <w:spacing w:after="0" w:line="240" w:lineRule="auto"/>
      </w:pPr>
      <w:r>
        <w:separator/>
      </w:r>
    </w:p>
  </w:footnote>
  <w:foot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7A306DF"/>
    <w:multiLevelType w:val="hybridMultilevel"/>
    <w:tmpl w:val="4EB84B90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670878B4"/>
    <w:multiLevelType w:val="hybridMultilevel"/>
    <w:tmpl w:val="DDB29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77669"/>
    <w:multiLevelType w:val="hybridMultilevel"/>
    <w:tmpl w:val="C73CE466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85A"/>
    <w:rsid w:val="00004632"/>
    <w:rsid w:val="0009078C"/>
    <w:rsid w:val="000F493D"/>
    <w:rsid w:val="001069ED"/>
    <w:rsid w:val="001819EC"/>
    <w:rsid w:val="001C05B1"/>
    <w:rsid w:val="00232B51"/>
    <w:rsid w:val="00265F30"/>
    <w:rsid w:val="002715D8"/>
    <w:rsid w:val="002E68FD"/>
    <w:rsid w:val="00332E2B"/>
    <w:rsid w:val="00361F90"/>
    <w:rsid w:val="00375752"/>
    <w:rsid w:val="0038406C"/>
    <w:rsid w:val="003C278E"/>
    <w:rsid w:val="003C6AB8"/>
    <w:rsid w:val="003C6AF3"/>
    <w:rsid w:val="0044699B"/>
    <w:rsid w:val="00493E04"/>
    <w:rsid w:val="00495DC9"/>
    <w:rsid w:val="004C6803"/>
    <w:rsid w:val="005133E9"/>
    <w:rsid w:val="00527266"/>
    <w:rsid w:val="00531082"/>
    <w:rsid w:val="00534A57"/>
    <w:rsid w:val="005F07DE"/>
    <w:rsid w:val="005F57D4"/>
    <w:rsid w:val="00626A1B"/>
    <w:rsid w:val="006656DA"/>
    <w:rsid w:val="00696618"/>
    <w:rsid w:val="006D0669"/>
    <w:rsid w:val="006E0190"/>
    <w:rsid w:val="006F2343"/>
    <w:rsid w:val="006F6E9A"/>
    <w:rsid w:val="00725C12"/>
    <w:rsid w:val="0076038C"/>
    <w:rsid w:val="00763E0E"/>
    <w:rsid w:val="00784016"/>
    <w:rsid w:val="00787EE1"/>
    <w:rsid w:val="0080136C"/>
    <w:rsid w:val="00833927"/>
    <w:rsid w:val="00856E22"/>
    <w:rsid w:val="008E40E7"/>
    <w:rsid w:val="00905EA0"/>
    <w:rsid w:val="00905EC1"/>
    <w:rsid w:val="00981E75"/>
    <w:rsid w:val="00983A20"/>
    <w:rsid w:val="00991FCF"/>
    <w:rsid w:val="009C3723"/>
    <w:rsid w:val="009C398F"/>
    <w:rsid w:val="00A005D4"/>
    <w:rsid w:val="00A11271"/>
    <w:rsid w:val="00A26392"/>
    <w:rsid w:val="00A67D22"/>
    <w:rsid w:val="00A74655"/>
    <w:rsid w:val="00A828B0"/>
    <w:rsid w:val="00B06627"/>
    <w:rsid w:val="00B154C5"/>
    <w:rsid w:val="00B51DAB"/>
    <w:rsid w:val="00B5316A"/>
    <w:rsid w:val="00B675EB"/>
    <w:rsid w:val="00C0356E"/>
    <w:rsid w:val="00C31AFB"/>
    <w:rsid w:val="00C54CD9"/>
    <w:rsid w:val="00C76614"/>
    <w:rsid w:val="00C85BFF"/>
    <w:rsid w:val="00D1085A"/>
    <w:rsid w:val="00DB6E8B"/>
    <w:rsid w:val="00DC228B"/>
    <w:rsid w:val="00DF3CEE"/>
    <w:rsid w:val="00E06E98"/>
    <w:rsid w:val="00E5791A"/>
    <w:rsid w:val="00E85870"/>
    <w:rsid w:val="00E9324E"/>
    <w:rsid w:val="00EC398C"/>
    <w:rsid w:val="00ED0923"/>
    <w:rsid w:val="00ED75B0"/>
    <w:rsid w:val="00EE068B"/>
    <w:rsid w:val="00EE6DE3"/>
    <w:rsid w:val="00F17A8A"/>
    <w:rsid w:val="00F768E2"/>
    <w:rsid w:val="00F851D8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8488441"/>
  <w15:docId w15:val="{DEA36CAA-58A2-4339-92E3-32E543A1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1085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108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8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91A"/>
  </w:style>
  <w:style w:type="paragraph" w:styleId="Stopka">
    <w:name w:val="footer"/>
    <w:basedOn w:val="Normalny"/>
    <w:link w:val="Stopka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91A"/>
  </w:style>
  <w:style w:type="character" w:styleId="Odwoaniedokomentarza">
    <w:name w:val="annotation reference"/>
    <w:basedOn w:val="Domylnaczcionkaakapitu"/>
    <w:uiPriority w:val="99"/>
    <w:semiHidden/>
    <w:unhideWhenUsed/>
    <w:rsid w:val="004C68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8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8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8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8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um.warszawa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8D067-0E83-461F-A40B-21B024799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782</Words>
  <Characters>4695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kkretkiewicz</dc:creator>
  <cp:lastModifiedBy>Sokół Radosław</cp:lastModifiedBy>
  <cp:revision>5</cp:revision>
  <cp:lastPrinted>2018-05-22T07:00:00Z</cp:lastPrinted>
  <dcterms:created xsi:type="dcterms:W3CDTF">2018-06-05T13:31:00Z</dcterms:created>
  <dcterms:modified xsi:type="dcterms:W3CDTF">2018-06-19T10:31:00Z</dcterms:modified>
</cp:coreProperties>
</file>